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C7" w:rsidRPr="00544BEF" w:rsidRDefault="00C53788" w:rsidP="00544BEF">
      <w:pPr>
        <w:pStyle w:val="a3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Р</w:t>
      </w:r>
      <w:r w:rsidR="00CF2BC7" w:rsidRPr="00544BEF">
        <w:rPr>
          <w:b/>
          <w:sz w:val="32"/>
          <w:szCs w:val="26"/>
        </w:rPr>
        <w:t xml:space="preserve">езультати виборів </w:t>
      </w:r>
      <w:proofErr w:type="spellStart"/>
      <w:r w:rsidR="00CF2BC7" w:rsidRPr="00544BEF">
        <w:rPr>
          <w:b/>
          <w:sz w:val="32"/>
          <w:szCs w:val="26"/>
        </w:rPr>
        <w:t>Долинського</w:t>
      </w:r>
      <w:proofErr w:type="spellEnd"/>
      <w:r w:rsidR="00CF2BC7" w:rsidRPr="00544BEF">
        <w:rPr>
          <w:b/>
          <w:sz w:val="32"/>
          <w:szCs w:val="26"/>
        </w:rPr>
        <w:t xml:space="preserve"> міського голови</w:t>
      </w:r>
    </w:p>
    <w:p w:rsidR="00544BEF" w:rsidRDefault="00544BEF" w:rsidP="00544BE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F2BC7" w:rsidRDefault="00CF2BC7" w:rsidP="00544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F2B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Дирів</w:t>
      </w:r>
      <w:proofErr w:type="spellEnd"/>
      <w:r w:rsidRPr="00CF2B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Іван Ярославович</w:t>
      </w:r>
      <w:r w:rsidRPr="00CF2B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r w:rsidRPr="00CF2B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21.06.1979 </w:t>
      </w:r>
      <w:proofErr w:type="spellStart"/>
      <w:r w:rsidRPr="00CF2BC7"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F2BC7">
        <w:rPr>
          <w:rFonts w:ascii="Times New Roman" w:eastAsia="Times New Roman" w:hAnsi="Times New Roman" w:cs="Times New Roman"/>
          <w:sz w:val="28"/>
          <w:szCs w:val="28"/>
          <w:lang w:eastAsia="uk-UA"/>
        </w:rPr>
        <w:t>, освіта вища, безпартійний, Інженер-е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нергетик</w:t>
      </w:r>
      <w:r w:rsidRPr="00CF2BC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2BC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Долинське</w:t>
      </w:r>
      <w:proofErr w:type="spellEnd"/>
      <w:r w:rsidRPr="00CF2B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CF2BC7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лінійне виробниче управління магістральних газопроводів ТОВ "Оператор газотранспортної системи України", місце проживання: с. Мала</w:t>
      </w:r>
      <w:r w:rsidRPr="00CF2B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2BC7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Тур’я</w:t>
      </w:r>
      <w:proofErr w:type="spellEnd"/>
      <w:r w:rsidRPr="00CF2BC7">
        <w:rPr>
          <w:rFonts w:ascii="Times New Roman" w:eastAsia="Times New Roman" w:hAnsi="Times New Roman" w:cs="Times New Roman"/>
          <w:sz w:val="28"/>
          <w:szCs w:val="28"/>
          <w:lang w:eastAsia="uk-UA"/>
        </w:rPr>
        <w:t>, Калуський р-н, Івано-Франківська обл.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44BEF" w:rsidRDefault="00CF2BC7" w:rsidP="00544B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голосів виборців, поданих на його підтримку</w:t>
      </w:r>
      <w:r w:rsidRPr="00CF2B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CF2BC7">
        <w:rPr>
          <w:rFonts w:ascii="Times New Roman" w:eastAsia="Times New Roman" w:hAnsi="Times New Roman" w:cs="Times New Roman"/>
          <w:sz w:val="28"/>
          <w:szCs w:val="28"/>
          <w:lang w:eastAsia="uk-UA"/>
        </w:rPr>
        <w:t>6053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складає 39,86% </w:t>
      </w:r>
      <w:r w:rsidR="00544BEF" w:rsidRPr="00544BE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голосів виборців, поданих за кандидата на посаду міського голови, у відношенні до кількості виборців, які взяли участь у голосуванні в єдиному одномандатному виборчому окрузі</w:t>
      </w:r>
      <w:r w:rsidR="00544B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:rsidR="00CF2BC7" w:rsidRPr="00CF2BC7" w:rsidRDefault="00544BEF" w:rsidP="00544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Обрано від </w:t>
      </w:r>
      <w:r w:rsidRPr="0041772E">
        <w:rPr>
          <w:rFonts w:ascii="Times New Roman" w:eastAsia="Calibri" w:hAnsi="Times New Roman" w:cs="Times New Roman"/>
          <w:sz w:val="24"/>
          <w:szCs w:val="24"/>
        </w:rPr>
        <w:t>ІВАНО-ФРАНКІВСЬК</w:t>
      </w:r>
      <w:r>
        <w:rPr>
          <w:rFonts w:ascii="Times New Roman" w:eastAsia="Calibri" w:hAnsi="Times New Roman" w:cs="Times New Roman"/>
          <w:sz w:val="24"/>
          <w:szCs w:val="24"/>
        </w:rPr>
        <w:t>ОЇ</w:t>
      </w:r>
      <w:r w:rsidRPr="0041772E">
        <w:rPr>
          <w:rFonts w:ascii="Times New Roman" w:eastAsia="Calibri" w:hAnsi="Times New Roman" w:cs="Times New Roman"/>
          <w:sz w:val="24"/>
          <w:szCs w:val="24"/>
        </w:rPr>
        <w:t xml:space="preserve"> ОБЛАСН</w:t>
      </w:r>
      <w:r>
        <w:rPr>
          <w:rFonts w:ascii="Times New Roman" w:eastAsia="Calibri" w:hAnsi="Times New Roman" w:cs="Times New Roman"/>
          <w:sz w:val="24"/>
          <w:szCs w:val="24"/>
        </w:rPr>
        <w:t>ОЇ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72E">
        <w:rPr>
          <w:rFonts w:ascii="Times New Roman" w:eastAsia="Calibri" w:hAnsi="Times New Roman" w:cs="Times New Roman"/>
          <w:sz w:val="24"/>
          <w:szCs w:val="24"/>
        </w:rPr>
        <w:t>ОРГАНІЗАЦІ</w:t>
      </w:r>
      <w:r>
        <w:rPr>
          <w:rFonts w:ascii="Times New Roman" w:eastAsia="Calibri" w:hAnsi="Times New Roman" w:cs="Times New Roman"/>
          <w:sz w:val="24"/>
          <w:szCs w:val="24"/>
        </w:rPr>
        <w:t>Ї</w:t>
      </w:r>
      <w:r w:rsidRPr="0041772E">
        <w:rPr>
          <w:rFonts w:ascii="Times New Roman" w:eastAsia="Calibri" w:hAnsi="Times New Roman" w:cs="Times New Roman"/>
          <w:sz w:val="24"/>
          <w:szCs w:val="24"/>
        </w:rPr>
        <w:t xml:space="preserve"> ВСЕУКРАЇНСЬКОГО ОБ'ЄДНАННЯ "СВОБОДА"</w:t>
      </w:r>
      <w:r w:rsidR="00CF2BC7">
        <w:rPr>
          <w:rFonts w:ascii="Verdana" w:hAnsi="Verdana"/>
          <w:color w:val="565656"/>
          <w:sz w:val="20"/>
          <w:szCs w:val="20"/>
          <w:shd w:val="clear" w:color="auto" w:fill="F5F5F5"/>
        </w:rPr>
        <w:t xml:space="preserve"> </w:t>
      </w:r>
    </w:p>
    <w:p w:rsidR="00CD4E4E" w:rsidRDefault="00C53788"/>
    <w:sectPr w:rsidR="00CD4E4E" w:rsidSect="006A2049">
      <w:type w:val="continuous"/>
      <w:pgSz w:w="11910" w:h="16840"/>
      <w:pgMar w:top="1457" w:right="600" w:bottom="280" w:left="11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C7"/>
    <w:rsid w:val="000D19C0"/>
    <w:rsid w:val="003B74EF"/>
    <w:rsid w:val="00544BEF"/>
    <w:rsid w:val="006110A9"/>
    <w:rsid w:val="006A2049"/>
    <w:rsid w:val="00AA58BE"/>
    <w:rsid w:val="00C53788"/>
    <w:rsid w:val="00C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2BC7"/>
    <w:pPr>
      <w:spacing w:after="0" w:line="240" w:lineRule="auto"/>
      <w:jc w:val="both"/>
    </w:pPr>
    <w:rPr>
      <w:rFonts w:ascii="Times New Roman" w:eastAsia="NSimSu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CF2BC7"/>
    <w:rPr>
      <w:rFonts w:ascii="Times New Roman" w:eastAsia="NSimSu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2BC7"/>
    <w:pPr>
      <w:spacing w:after="0" w:line="240" w:lineRule="auto"/>
      <w:jc w:val="both"/>
    </w:pPr>
    <w:rPr>
      <w:rFonts w:ascii="Times New Roman" w:eastAsia="NSimSu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CF2BC7"/>
    <w:rPr>
      <w:rFonts w:ascii="Times New Roman" w:eastAsia="NSimSu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2020-11-05T07:37:00Z</dcterms:created>
  <dcterms:modified xsi:type="dcterms:W3CDTF">2020-11-05T07:54:00Z</dcterms:modified>
</cp:coreProperties>
</file>